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BC538" w14:textId="77777777" w:rsidR="00D41DEA" w:rsidRPr="009C6F58" w:rsidRDefault="00D4772B" w:rsidP="009C6F58">
      <w:pPr>
        <w:spacing w:after="316"/>
        <w:jc w:val="center"/>
        <w:rPr>
          <w:rFonts w:ascii="Times New Roman" w:hAnsi="Times New Roman" w:cs="Times New Roman"/>
        </w:rPr>
      </w:pPr>
      <w:r w:rsidRPr="009C6F58">
        <w:rPr>
          <w:rFonts w:ascii="Times New Roman" w:hAnsi="Times New Roman" w:cs="Times New Roman"/>
          <w:sz w:val="32"/>
        </w:rPr>
        <w:t>SAINT COLUMBA CATHOLIC CHURCH</w:t>
      </w:r>
    </w:p>
    <w:p w14:paraId="29B9AFDD" w14:textId="77777777" w:rsidR="00D41DEA" w:rsidRPr="009C6F58" w:rsidRDefault="00D4772B" w:rsidP="009C6F58">
      <w:pPr>
        <w:spacing w:after="578"/>
        <w:ind w:left="1003" w:firstLine="437"/>
        <w:rPr>
          <w:rFonts w:ascii="Times New Roman" w:hAnsi="Times New Roman" w:cs="Times New Roman"/>
        </w:rPr>
      </w:pPr>
      <w:r w:rsidRPr="009C6F58">
        <w:rPr>
          <w:rFonts w:ascii="Times New Roman" w:hAnsi="Times New Roman" w:cs="Times New Roman"/>
          <w:sz w:val="28"/>
        </w:rPr>
        <w:t>AUTOMATIC PAYMENT OF CONTRIBUTIONS</w:t>
      </w:r>
    </w:p>
    <w:p w14:paraId="539C85CE" w14:textId="77777777" w:rsidR="00D41DEA" w:rsidRPr="009C6F58" w:rsidRDefault="009C6F58" w:rsidP="009C6F58">
      <w:pPr>
        <w:spacing w:after="312"/>
        <w:rPr>
          <w:rFonts w:ascii="Times New Roman" w:hAnsi="Times New Roman" w:cs="Times New Roman"/>
        </w:rPr>
      </w:pPr>
      <w:r w:rsidRPr="009C6F58">
        <w:rPr>
          <w:rFonts w:ascii="Times New Roman" w:hAnsi="Times New Roman" w:cs="Times New Roman"/>
          <w:sz w:val="24"/>
          <w:szCs w:val="24"/>
        </w:rPr>
        <w:t>NAME</w:t>
      </w:r>
      <w:r>
        <w:rPr>
          <w:rFonts w:ascii="Times New Roman" w:hAnsi="Times New Roman" w:cs="Times New Roman"/>
        </w:rPr>
        <w:t xml:space="preserve"> </w:t>
      </w:r>
      <w:r w:rsidR="00D4772B" w:rsidRPr="009C6F58">
        <w:rPr>
          <w:rFonts w:ascii="Times New Roman" w:hAnsi="Times New Roman" w:cs="Times New Roman"/>
          <w:noProof/>
        </w:rPr>
        <mc:AlternateContent>
          <mc:Choice Requires="wpg">
            <w:drawing>
              <wp:inline distT="0" distB="0" distL="0" distR="0" wp14:anchorId="09F2D1DC" wp14:editId="4369A2E3">
                <wp:extent cx="4325112" cy="6098"/>
                <wp:effectExtent l="0" t="0" r="0" b="0"/>
                <wp:docPr id="2581" name="Group 2581"/>
                <wp:cNvGraphicFramePr/>
                <a:graphic xmlns:a="http://schemas.openxmlformats.org/drawingml/2006/main">
                  <a:graphicData uri="http://schemas.microsoft.com/office/word/2010/wordprocessingGroup">
                    <wpg:wgp>
                      <wpg:cNvGrpSpPr/>
                      <wpg:grpSpPr>
                        <a:xfrm>
                          <a:off x="0" y="0"/>
                          <a:ext cx="4325112" cy="6098"/>
                          <a:chOff x="0" y="0"/>
                          <a:chExt cx="4325112" cy="6098"/>
                        </a:xfrm>
                      </wpg:grpSpPr>
                      <wps:wsp>
                        <wps:cNvPr id="2580" name="Shape 2580"/>
                        <wps:cNvSpPr/>
                        <wps:spPr>
                          <a:xfrm>
                            <a:off x="0" y="0"/>
                            <a:ext cx="4325112" cy="6098"/>
                          </a:xfrm>
                          <a:custGeom>
                            <a:avLst/>
                            <a:gdLst/>
                            <a:ahLst/>
                            <a:cxnLst/>
                            <a:rect l="0" t="0" r="0" b="0"/>
                            <a:pathLst>
                              <a:path w="4325112" h="6098">
                                <a:moveTo>
                                  <a:pt x="0" y="3049"/>
                                </a:moveTo>
                                <a:lnTo>
                                  <a:pt x="4325112"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81" style="width:340.56pt;height:0.480148pt;mso-position-horizontal-relative:char;mso-position-vertical-relative:line" coordsize="43251,60">
                <v:shape id="Shape 2580" style="position:absolute;width:43251;height:60;left:0;top:0;" coordsize="4325112,6098" path="m0,3049l4325112,3049">
                  <v:stroke weight="0.480148pt" endcap="flat" joinstyle="miter" miterlimit="1" on="true" color="#000000"/>
                  <v:fill on="false" color="#000000"/>
                </v:shape>
              </v:group>
            </w:pict>
          </mc:Fallback>
        </mc:AlternateContent>
      </w:r>
    </w:p>
    <w:p w14:paraId="36C6057B" w14:textId="77777777" w:rsidR="00D41DEA" w:rsidRPr="009C6F58" w:rsidRDefault="009C6F58" w:rsidP="009C6F58">
      <w:pPr>
        <w:spacing w:after="312"/>
        <w:rPr>
          <w:rFonts w:ascii="Times New Roman" w:hAnsi="Times New Roman" w:cs="Times New Roman"/>
        </w:rPr>
      </w:pPr>
      <w:r w:rsidRPr="009C6F58">
        <w:rPr>
          <w:rFonts w:ascii="Times New Roman" w:hAnsi="Times New Roman" w:cs="Times New Roman"/>
          <w:sz w:val="24"/>
          <w:szCs w:val="24"/>
        </w:rPr>
        <w:t>ENVELOPE #</w:t>
      </w:r>
      <w:r w:rsidR="00D4772B" w:rsidRPr="009C6F58">
        <w:rPr>
          <w:rFonts w:ascii="Times New Roman" w:hAnsi="Times New Roman" w:cs="Times New Roman"/>
          <w:noProof/>
        </w:rPr>
        <mc:AlternateContent>
          <mc:Choice Requires="wpg">
            <w:drawing>
              <wp:inline distT="0" distB="0" distL="0" distR="0" wp14:anchorId="469AC09F" wp14:editId="39DC6BA7">
                <wp:extent cx="3864864" cy="6098"/>
                <wp:effectExtent l="0" t="0" r="0" b="0"/>
                <wp:docPr id="2583" name="Group 2583"/>
                <wp:cNvGraphicFramePr/>
                <a:graphic xmlns:a="http://schemas.openxmlformats.org/drawingml/2006/main">
                  <a:graphicData uri="http://schemas.microsoft.com/office/word/2010/wordprocessingGroup">
                    <wpg:wgp>
                      <wpg:cNvGrpSpPr/>
                      <wpg:grpSpPr>
                        <a:xfrm>
                          <a:off x="0" y="0"/>
                          <a:ext cx="3864864" cy="6098"/>
                          <a:chOff x="0" y="0"/>
                          <a:chExt cx="3864864" cy="6098"/>
                        </a:xfrm>
                      </wpg:grpSpPr>
                      <wps:wsp>
                        <wps:cNvPr id="2582" name="Shape 2582"/>
                        <wps:cNvSpPr/>
                        <wps:spPr>
                          <a:xfrm>
                            <a:off x="0" y="0"/>
                            <a:ext cx="3864864" cy="6098"/>
                          </a:xfrm>
                          <a:custGeom>
                            <a:avLst/>
                            <a:gdLst/>
                            <a:ahLst/>
                            <a:cxnLst/>
                            <a:rect l="0" t="0" r="0" b="0"/>
                            <a:pathLst>
                              <a:path w="3864864" h="6098">
                                <a:moveTo>
                                  <a:pt x="0" y="3049"/>
                                </a:moveTo>
                                <a:lnTo>
                                  <a:pt x="386486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583" style="width:304.32pt;height:0.480148pt;mso-position-horizontal-relative:char;mso-position-vertical-relative:line" coordsize="38648,60">
                <v:shape id="Shape 2582" style="position:absolute;width:38648;height:60;left:0;top:0;" coordsize="3864864,6098" path="m0,3049l3864864,3049">
                  <v:stroke weight="0.480148pt" endcap="flat" joinstyle="miter" miterlimit="1" on="true" color="#000000"/>
                  <v:fill on="false" color="#000000"/>
                </v:shape>
              </v:group>
            </w:pict>
          </mc:Fallback>
        </mc:AlternateContent>
      </w:r>
    </w:p>
    <w:p w14:paraId="65CD0AC2" w14:textId="77777777" w:rsidR="00D41DEA" w:rsidRPr="009C6F58" w:rsidRDefault="008C423C" w:rsidP="009C6F58">
      <w:pPr>
        <w:spacing w:after="251" w:line="265" w:lineRule="auto"/>
        <w:rPr>
          <w:rFonts w:ascii="Times New Roman" w:hAnsi="Times New Roman" w:cs="Times New Roman"/>
        </w:rPr>
      </w:pPr>
      <w:r>
        <w:rPr>
          <w:rFonts w:ascii="Times New Roman" w:hAnsi="Times New Roman" w:cs="Times New Roman"/>
          <w:sz w:val="24"/>
        </w:rPr>
        <w:t xml:space="preserve">BANKING INFORMATION </w:t>
      </w:r>
      <w:r w:rsidRPr="009C6F58">
        <w:rPr>
          <w:rFonts w:ascii="Times New Roman" w:hAnsi="Times New Roman" w:cs="Times New Roman"/>
          <w:noProof/>
        </w:rPr>
        <mc:AlternateContent>
          <mc:Choice Requires="wpg">
            <w:drawing>
              <wp:inline distT="0" distB="0" distL="0" distR="0" wp14:anchorId="55F1301F" wp14:editId="20CFF59F">
                <wp:extent cx="2880360" cy="6098"/>
                <wp:effectExtent l="0" t="0" r="0" b="0"/>
                <wp:docPr id="1" name="Group 1"/>
                <wp:cNvGraphicFramePr/>
                <a:graphic xmlns:a="http://schemas.openxmlformats.org/drawingml/2006/main">
                  <a:graphicData uri="http://schemas.microsoft.com/office/word/2010/wordprocessingGroup">
                    <wpg:wgp>
                      <wpg:cNvGrpSpPr/>
                      <wpg:grpSpPr>
                        <a:xfrm>
                          <a:off x="0" y="0"/>
                          <a:ext cx="2880360" cy="6098"/>
                          <a:chOff x="0" y="0"/>
                          <a:chExt cx="2880360" cy="6098"/>
                        </a:xfrm>
                      </wpg:grpSpPr>
                      <wps:wsp>
                        <wps:cNvPr id="2" name="Shape 2584"/>
                        <wps:cNvSpPr/>
                        <wps:spPr>
                          <a:xfrm>
                            <a:off x="0" y="0"/>
                            <a:ext cx="2880360" cy="6098"/>
                          </a:xfrm>
                          <a:custGeom>
                            <a:avLst/>
                            <a:gdLst/>
                            <a:ahLst/>
                            <a:cxnLst/>
                            <a:rect l="0" t="0" r="0" b="0"/>
                            <a:pathLst>
                              <a:path w="2880360" h="6098">
                                <a:moveTo>
                                  <a:pt x="0" y="3049"/>
                                </a:moveTo>
                                <a:lnTo>
                                  <a:pt x="2880360"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60E8FB08" id="Group 1" o:spid="_x0000_s1026" style="width:226.8pt;height:.5pt;mso-position-horizontal-relative:char;mso-position-vertical-relative:line"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">
                <v:shape id="Shape 2584" o:spid="_x0000_s1027" style="position:absolute;width:28803;height:60;visibility:visible;mso-wrap-style:square;v-text-anchor:top" coordsize="288036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" path="m,3049r2880360,e" filled="f" strokeweight=".16939mm">
                  <v:stroke miterlimit="1" joinstyle="miter"/>
                  <v:path arrowok="t" textboxrect="0,0,2880360,6098"/>
                </v:shape>
                <w10:anchorlock/>
              </v:group>
            </w:pict>
          </mc:Fallback>
        </mc:AlternateContent>
      </w:r>
    </w:p>
    <w:p w14:paraId="0622B4D5" w14:textId="77777777" w:rsidR="00D41DEA" w:rsidRPr="009C6F58" w:rsidRDefault="00D4772B" w:rsidP="009C6F58">
      <w:pPr>
        <w:pStyle w:val="Heading1"/>
        <w:ind w:left="0"/>
        <w:rPr>
          <w:rFonts w:ascii="Times New Roman" w:hAnsi="Times New Roman" w:cs="Times New Roman"/>
        </w:rPr>
      </w:pPr>
      <w:r w:rsidRPr="009C6F58">
        <w:rPr>
          <w:rFonts w:ascii="Times New Roman" w:hAnsi="Times New Roman" w:cs="Times New Roman"/>
        </w:rPr>
        <w:t>FINANCIAL INSTITUTION</w:t>
      </w:r>
      <w:r w:rsidR="008C423C">
        <w:rPr>
          <w:rFonts w:ascii="Times New Roman" w:hAnsi="Times New Roman" w:cs="Times New Roman"/>
        </w:rPr>
        <w:t xml:space="preserve"> </w:t>
      </w:r>
      <w:r w:rsidR="008C423C" w:rsidRPr="009C6F58">
        <w:rPr>
          <w:rFonts w:ascii="Times New Roman" w:hAnsi="Times New Roman" w:cs="Times New Roman"/>
          <w:noProof/>
        </w:rPr>
        <mc:AlternateContent>
          <mc:Choice Requires="wpg">
            <w:drawing>
              <wp:inline distT="0" distB="0" distL="0" distR="0" wp14:anchorId="650E9EDD" wp14:editId="7CF176C6">
                <wp:extent cx="2880360" cy="6098"/>
                <wp:effectExtent l="0" t="0" r="0" b="0"/>
                <wp:docPr id="2585" name="Group 2585"/>
                <wp:cNvGraphicFramePr/>
                <a:graphic xmlns:a="http://schemas.openxmlformats.org/drawingml/2006/main">
                  <a:graphicData uri="http://schemas.microsoft.com/office/word/2010/wordprocessingGroup">
                    <wpg:wgp>
                      <wpg:cNvGrpSpPr/>
                      <wpg:grpSpPr>
                        <a:xfrm>
                          <a:off x="0" y="0"/>
                          <a:ext cx="2880360" cy="6098"/>
                          <a:chOff x="0" y="0"/>
                          <a:chExt cx="2880360" cy="6098"/>
                        </a:xfrm>
                      </wpg:grpSpPr>
                      <wps:wsp>
                        <wps:cNvPr id="2584" name="Shape 2584"/>
                        <wps:cNvSpPr/>
                        <wps:spPr>
                          <a:xfrm>
                            <a:off x="0" y="0"/>
                            <a:ext cx="2880360" cy="6098"/>
                          </a:xfrm>
                          <a:custGeom>
                            <a:avLst/>
                            <a:gdLst/>
                            <a:ahLst/>
                            <a:cxnLst/>
                            <a:rect l="0" t="0" r="0" b="0"/>
                            <a:pathLst>
                              <a:path w="2880360" h="6098">
                                <a:moveTo>
                                  <a:pt x="0" y="3049"/>
                                </a:moveTo>
                                <a:lnTo>
                                  <a:pt x="2880360"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298A1E2C" id="Group 2585" o:spid="_x0000_s1026" style="width:226.8pt;height:.5pt;mso-position-horizontal-relative:char;mso-position-vertical-relative:line" coordsize="28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">
                <v:shape id="Shape 2584" o:spid="_x0000_s1027" style="position:absolute;width:28803;height:60;visibility:visible;mso-wrap-style:square;v-text-anchor:top" coordsize="2880360,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" path="m,3049r2880360,e" filled="f" strokeweight=".16939mm">
                  <v:stroke miterlimit="1" joinstyle="miter"/>
                  <v:path arrowok="t" textboxrect="0,0,2880360,6098"/>
                </v:shape>
                <w10:anchorlock/>
              </v:group>
            </w:pict>
          </mc:Fallback>
        </mc:AlternateContent>
      </w:r>
    </w:p>
    <w:p w14:paraId="7C80089F" w14:textId="77777777" w:rsidR="008C423C" w:rsidRDefault="008C423C" w:rsidP="008C423C">
      <w:pPr>
        <w:pStyle w:val="Heading1"/>
        <w:ind w:left="0"/>
        <w:rPr>
          <w:rFonts w:ascii="Times New Roman" w:hAnsi="Times New Roman" w:cs="Times New Roman"/>
          <w:sz w:val="22"/>
        </w:rPr>
      </w:pPr>
    </w:p>
    <w:p w14:paraId="56D7B345" w14:textId="77777777" w:rsidR="00D41DEA" w:rsidRPr="009C6F58" w:rsidRDefault="00D4772B" w:rsidP="008C423C">
      <w:pPr>
        <w:pStyle w:val="Heading1"/>
        <w:ind w:left="0"/>
        <w:rPr>
          <w:rFonts w:ascii="Times New Roman" w:hAnsi="Times New Roman" w:cs="Times New Roman"/>
        </w:rPr>
      </w:pPr>
      <w:r w:rsidRPr="009C6F58">
        <w:rPr>
          <w:rFonts w:ascii="Times New Roman" w:hAnsi="Times New Roman" w:cs="Times New Roman"/>
        </w:rPr>
        <w:t>ACCOUNT #</w:t>
      </w:r>
      <w:r w:rsidR="008C423C">
        <w:rPr>
          <w:rFonts w:ascii="Times New Roman" w:hAnsi="Times New Roman" w:cs="Times New Roman"/>
        </w:rPr>
        <w:t xml:space="preserve"> </w:t>
      </w:r>
      <w:r w:rsidR="008C423C" w:rsidRPr="009C6F58">
        <w:rPr>
          <w:rFonts w:ascii="Times New Roman" w:hAnsi="Times New Roman" w:cs="Times New Roman"/>
          <w:noProof/>
        </w:rPr>
        <mc:AlternateContent>
          <mc:Choice Requires="wpg">
            <w:drawing>
              <wp:inline distT="0" distB="0" distL="0" distR="0" wp14:anchorId="566678BF" wp14:editId="34332A1A">
                <wp:extent cx="3864864" cy="6098"/>
                <wp:effectExtent l="0" t="0" r="0" b="0"/>
                <wp:docPr id="2587" name="Group 2587"/>
                <wp:cNvGraphicFramePr/>
                <a:graphic xmlns:a="http://schemas.openxmlformats.org/drawingml/2006/main">
                  <a:graphicData uri="http://schemas.microsoft.com/office/word/2010/wordprocessingGroup">
                    <wpg:wgp>
                      <wpg:cNvGrpSpPr/>
                      <wpg:grpSpPr>
                        <a:xfrm>
                          <a:off x="0" y="0"/>
                          <a:ext cx="3864864" cy="6098"/>
                          <a:chOff x="0" y="0"/>
                          <a:chExt cx="3864864" cy="6098"/>
                        </a:xfrm>
                      </wpg:grpSpPr>
                      <wps:wsp>
                        <wps:cNvPr id="2586" name="Shape 2586"/>
                        <wps:cNvSpPr/>
                        <wps:spPr>
                          <a:xfrm>
                            <a:off x="0" y="0"/>
                            <a:ext cx="3864864" cy="6098"/>
                          </a:xfrm>
                          <a:custGeom>
                            <a:avLst/>
                            <a:gdLst/>
                            <a:ahLst/>
                            <a:cxnLst/>
                            <a:rect l="0" t="0" r="0" b="0"/>
                            <a:pathLst>
                              <a:path w="3864864" h="6098">
                                <a:moveTo>
                                  <a:pt x="0" y="3049"/>
                                </a:moveTo>
                                <a:lnTo>
                                  <a:pt x="3864864" y="3049"/>
                                </a:lnTo>
                              </a:path>
                            </a:pathLst>
                          </a:custGeom>
                          <a:noFill/>
                          <a:ln w="6098" cap="flat" cmpd="sng" algn="ctr">
                            <a:solidFill>
                              <a:srgbClr val="000000"/>
                            </a:solidFill>
                            <a:prstDash val="solid"/>
                            <a:miter lim="100000"/>
                          </a:ln>
                          <a:effectLst/>
                        </wps:spPr>
                        <wps:bodyPr/>
                      </wps:wsp>
                    </wpg:wgp>
                  </a:graphicData>
                </a:graphic>
              </wp:inline>
            </w:drawing>
          </mc:Choice>
          <mc:Fallback>
            <w:pict>
              <v:group w14:anchorId="00554DDE" id="Group 2587" o:spid="_x0000_s1026" style="width:304.3pt;height:.5pt;mso-position-horizontal-relative:char;mso-position-vertical-relative:line" coordsize="386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">
                <v:shape id="Shape 2586" o:spid="_x0000_s1027" style="position:absolute;width:38648;height:60;visibility:visible;mso-wrap-style:square;v-text-anchor:top" coordsize="386486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" path="m,3049r3864864,e" filled="f" strokeweight=".16939mm">
                  <v:stroke miterlimit="1" joinstyle="miter"/>
                  <v:path arrowok="t" textboxrect="0,0,3864864,6098"/>
                </v:shape>
                <w10:anchorlock/>
              </v:group>
            </w:pict>
          </mc:Fallback>
        </mc:AlternateContent>
      </w:r>
    </w:p>
    <w:p w14:paraId="2C05537B" w14:textId="77777777" w:rsidR="008C423C" w:rsidRDefault="008C423C" w:rsidP="008C423C">
      <w:pPr>
        <w:pStyle w:val="Heading1"/>
        <w:ind w:left="0"/>
        <w:rPr>
          <w:rFonts w:ascii="Times New Roman" w:hAnsi="Times New Roman" w:cs="Times New Roman"/>
          <w:sz w:val="22"/>
        </w:rPr>
      </w:pPr>
    </w:p>
    <w:p w14:paraId="6360615C" w14:textId="77777777" w:rsidR="00D41DEA" w:rsidRPr="009C6F58" w:rsidRDefault="00D4772B" w:rsidP="008C423C">
      <w:pPr>
        <w:pStyle w:val="Heading1"/>
        <w:ind w:left="0"/>
        <w:rPr>
          <w:rFonts w:ascii="Times New Roman" w:hAnsi="Times New Roman" w:cs="Times New Roman"/>
        </w:rPr>
      </w:pPr>
      <w:r w:rsidRPr="009C6F58">
        <w:rPr>
          <w:rFonts w:ascii="Times New Roman" w:hAnsi="Times New Roman" w:cs="Times New Roman"/>
        </w:rPr>
        <w:t>ACCOUNT ROUTING</w:t>
      </w:r>
      <w:bookmarkStart w:id="0" w:name="_GoBack"/>
      <w:bookmarkEnd w:id="0"/>
      <w:r w:rsidRPr="009C6F58">
        <w:rPr>
          <w:rFonts w:ascii="Times New Roman" w:hAnsi="Times New Roman" w:cs="Times New Roman"/>
        </w:rPr>
        <w:t xml:space="preserve"> #</w:t>
      </w:r>
      <w:r w:rsidR="008C423C">
        <w:rPr>
          <w:rFonts w:ascii="Times New Roman" w:hAnsi="Times New Roman" w:cs="Times New Roman"/>
        </w:rPr>
        <w:t xml:space="preserve"> </w:t>
      </w:r>
      <w:r w:rsidR="008C423C" w:rsidRPr="009C6F58">
        <w:rPr>
          <w:rFonts w:ascii="Times New Roman" w:hAnsi="Times New Roman" w:cs="Times New Roman"/>
          <w:noProof/>
        </w:rPr>
        <mc:AlternateContent>
          <mc:Choice Requires="wpg">
            <w:drawing>
              <wp:inline distT="0" distB="0" distL="0" distR="0" wp14:anchorId="29E304CF" wp14:editId="053C391E">
                <wp:extent cx="3112008" cy="9147"/>
                <wp:effectExtent l="0" t="0" r="0" b="0"/>
                <wp:docPr id="2589" name="Group 2589"/>
                <wp:cNvGraphicFramePr/>
                <a:graphic xmlns:a="http://schemas.openxmlformats.org/drawingml/2006/main">
                  <a:graphicData uri="http://schemas.microsoft.com/office/word/2010/wordprocessingGroup">
                    <wpg:wgp>
                      <wpg:cNvGrpSpPr/>
                      <wpg:grpSpPr>
                        <a:xfrm>
                          <a:off x="0" y="0"/>
                          <a:ext cx="3112008" cy="9147"/>
                          <a:chOff x="0" y="0"/>
                          <a:chExt cx="3112008" cy="9147"/>
                        </a:xfrm>
                      </wpg:grpSpPr>
                      <wps:wsp>
                        <wps:cNvPr id="2588" name="Shape 2588"/>
                        <wps:cNvSpPr/>
                        <wps:spPr>
                          <a:xfrm>
                            <a:off x="0" y="0"/>
                            <a:ext cx="3112008" cy="9147"/>
                          </a:xfrm>
                          <a:custGeom>
                            <a:avLst/>
                            <a:gdLst/>
                            <a:ahLst/>
                            <a:cxnLst/>
                            <a:rect l="0" t="0" r="0" b="0"/>
                            <a:pathLst>
                              <a:path w="3112008" h="9147">
                                <a:moveTo>
                                  <a:pt x="0" y="4573"/>
                                </a:moveTo>
                                <a:lnTo>
                                  <a:pt x="3112008"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22E00EC" id="Group 2589" o:spid="_x0000_s1026" style="width:245.05pt;height:.7pt;mso-position-horizontal-relative:char;mso-position-vertical-relative:line" coordsize="311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">
                <v:shape id="Shape 2588" o:spid="_x0000_s1027" style="position:absolute;width:31120;height:91;visibility:visible;mso-wrap-style:square;v-text-anchor:top" coordsize="3112008,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" path="m,4573r3112008,e" filled="f" strokeweight=".25408mm">
                  <v:stroke miterlimit="1" joinstyle="miter"/>
                  <v:path arrowok="t" textboxrect="0,0,3112008,9147"/>
                </v:shape>
                <w10:anchorlock/>
              </v:group>
            </w:pict>
          </mc:Fallback>
        </mc:AlternateContent>
      </w:r>
    </w:p>
    <w:p w14:paraId="0383F1CC" w14:textId="77777777" w:rsidR="008C423C" w:rsidRDefault="008C423C" w:rsidP="008C423C">
      <w:pPr>
        <w:pStyle w:val="Heading1"/>
        <w:ind w:left="0"/>
        <w:rPr>
          <w:rFonts w:ascii="Times New Roman" w:hAnsi="Times New Roman" w:cs="Times New Roman"/>
          <w:sz w:val="22"/>
        </w:rPr>
      </w:pPr>
    </w:p>
    <w:p w14:paraId="77DFDDBF" w14:textId="77777777" w:rsidR="00D41DEA" w:rsidRPr="009C6F58" w:rsidRDefault="00D4772B" w:rsidP="00131CA7">
      <w:pPr>
        <w:pStyle w:val="Heading1"/>
        <w:spacing w:after="240"/>
        <w:ind w:left="0"/>
        <w:rPr>
          <w:rFonts w:ascii="Times New Roman" w:hAnsi="Times New Roman" w:cs="Times New Roman"/>
        </w:rPr>
      </w:pPr>
      <w:r w:rsidRPr="009C6F58">
        <w:rPr>
          <w:rFonts w:ascii="Times New Roman" w:hAnsi="Times New Roman" w:cs="Times New Roman"/>
        </w:rPr>
        <w:t>WEEKLY CONTRIBUTION AMOUNT</w:t>
      </w:r>
      <w:r w:rsidR="008C423C">
        <w:rPr>
          <w:rFonts w:ascii="Times New Roman" w:hAnsi="Times New Roman" w:cs="Times New Roman"/>
          <w:noProof/>
        </w:rPr>
        <w:t xml:space="preserve"> </w:t>
      </w:r>
      <w:r w:rsidR="008C423C" w:rsidRPr="009C6F58">
        <w:rPr>
          <w:rFonts w:ascii="Times New Roman" w:hAnsi="Times New Roman" w:cs="Times New Roman"/>
          <w:noProof/>
        </w:rPr>
        <mc:AlternateContent>
          <mc:Choice Requires="wpg">
            <w:drawing>
              <wp:inline distT="0" distB="0" distL="0" distR="0" wp14:anchorId="7267E50C" wp14:editId="16CB038F">
                <wp:extent cx="2124456" cy="9147"/>
                <wp:effectExtent l="0" t="0" r="0" b="0"/>
                <wp:docPr id="2591" name="Group 2591"/>
                <wp:cNvGraphicFramePr/>
                <a:graphic xmlns:a="http://schemas.openxmlformats.org/drawingml/2006/main">
                  <a:graphicData uri="http://schemas.microsoft.com/office/word/2010/wordprocessingGroup">
                    <wpg:wgp>
                      <wpg:cNvGrpSpPr/>
                      <wpg:grpSpPr>
                        <a:xfrm>
                          <a:off x="0" y="0"/>
                          <a:ext cx="2124456" cy="9147"/>
                          <a:chOff x="0" y="0"/>
                          <a:chExt cx="2124456" cy="9147"/>
                        </a:xfrm>
                      </wpg:grpSpPr>
                      <wps:wsp>
                        <wps:cNvPr id="2590" name="Shape 2590"/>
                        <wps:cNvSpPr/>
                        <wps:spPr>
                          <a:xfrm>
                            <a:off x="0" y="0"/>
                            <a:ext cx="2124456" cy="9147"/>
                          </a:xfrm>
                          <a:custGeom>
                            <a:avLst/>
                            <a:gdLst/>
                            <a:ahLst/>
                            <a:cxnLst/>
                            <a:rect l="0" t="0" r="0" b="0"/>
                            <a:pathLst>
                              <a:path w="2124456" h="9147">
                                <a:moveTo>
                                  <a:pt x="0" y="4573"/>
                                </a:moveTo>
                                <a:lnTo>
                                  <a:pt x="2124456"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6B4DD518" id="Group 2591" o:spid="_x0000_s1026" style="width:167.3pt;height:.7pt;mso-position-horizontal-relative:char;mso-position-vertical-relative:line" coordsize="212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">
                <v:shape id="Shape 2590" o:spid="_x0000_s1027" style="position:absolute;width:21244;height:91;visibility:visible;mso-wrap-style:square;v-text-anchor:top" coordsize="212445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" path="m,4573r2124456,e" filled="f" strokeweight=".25408mm">
                  <v:stroke miterlimit="1" joinstyle="miter"/>
                  <v:path arrowok="t" textboxrect="0,0,2124456,9147"/>
                </v:shape>
                <w10:anchorlock/>
              </v:group>
            </w:pict>
          </mc:Fallback>
        </mc:AlternateContent>
      </w:r>
    </w:p>
    <w:p w14:paraId="6DEF446E" w14:textId="67D04860" w:rsidR="00D41DEA" w:rsidRPr="009C6F58" w:rsidRDefault="00D4772B" w:rsidP="008C423C">
      <w:pPr>
        <w:pStyle w:val="Heading1"/>
        <w:spacing w:after="273"/>
        <w:ind w:left="0"/>
        <w:rPr>
          <w:rFonts w:ascii="Times New Roman" w:hAnsi="Times New Roman" w:cs="Times New Roman"/>
        </w:rPr>
      </w:pPr>
      <w:r w:rsidRPr="009C6F58">
        <w:rPr>
          <w:rFonts w:ascii="Times New Roman" w:hAnsi="Times New Roman" w:cs="Times New Roman"/>
        </w:rPr>
        <w:t>PLEASE NOTE: YOUR INDIVIDUAL COLLECTI</w:t>
      </w:r>
      <w:r w:rsidR="003F1D42" w:rsidRPr="009C6F58">
        <w:rPr>
          <w:rFonts w:ascii="Times New Roman" w:hAnsi="Times New Roman" w:cs="Times New Roman"/>
        </w:rPr>
        <w:t xml:space="preserve">ON DEBIT WILL BE PROCESSED EACH </w:t>
      </w:r>
      <w:r w:rsidR="003F1D42" w:rsidRPr="008C423C">
        <w:rPr>
          <w:rFonts w:ascii="Times New Roman" w:hAnsi="Times New Roman" w:cs="Times New Roman"/>
          <w:u w:val="single"/>
        </w:rPr>
        <w:t>FRIDAY</w:t>
      </w:r>
      <w:r w:rsidRPr="009C6F58">
        <w:rPr>
          <w:rFonts w:ascii="Times New Roman" w:hAnsi="Times New Roman" w:cs="Times New Roman"/>
        </w:rPr>
        <w:t xml:space="preserve"> TO YOUR ACCOUNT</w:t>
      </w:r>
      <w:r w:rsidR="008C423C">
        <w:rPr>
          <w:rFonts w:ascii="Times New Roman" w:hAnsi="Times New Roman" w:cs="Times New Roman"/>
        </w:rPr>
        <w:t>.</w:t>
      </w:r>
      <w:r w:rsidRPr="009C6F58">
        <w:rPr>
          <w:rFonts w:ascii="Times New Roman" w:hAnsi="Times New Roman" w:cs="Times New Roman"/>
        </w:rPr>
        <w:t xml:space="preserve"> </w:t>
      </w:r>
      <w:r w:rsidRPr="009C6F58">
        <w:rPr>
          <w:rFonts w:ascii="Times New Roman" w:hAnsi="Times New Roman" w:cs="Times New Roman"/>
          <w:noProof/>
        </w:rPr>
        <w:drawing>
          <wp:inline distT="0" distB="0" distL="0" distR="0" wp14:anchorId="30ED3B2B" wp14:editId="1803BF8F">
            <wp:extent cx="6096" cy="6098"/>
            <wp:effectExtent l="0" t="0" r="0" b="0"/>
            <wp:docPr id="1040" name="Picture 1040"/>
            <wp:cNvGraphicFramePr/>
            <a:graphic xmlns:a="http://schemas.openxmlformats.org/drawingml/2006/main">
              <a:graphicData uri="http://schemas.openxmlformats.org/drawingml/2006/picture">
                <pic:pic xmlns:pic="http://schemas.openxmlformats.org/drawingml/2006/picture">
                  <pic:nvPicPr>
                    <pic:cNvPr id="1040" name="Picture 1040"/>
                    <pic:cNvPicPr/>
                  </pic:nvPicPr>
                  <pic:blipFill>
                    <a:blip r:embed="rId4"/>
                    <a:stretch>
                      <a:fillRect/>
                    </a:stretch>
                  </pic:blipFill>
                  <pic:spPr>
                    <a:xfrm>
                      <a:off x="0" y="0"/>
                      <a:ext cx="6096" cy="6098"/>
                    </a:xfrm>
                    <a:prstGeom prst="rect">
                      <a:avLst/>
                    </a:prstGeom>
                  </pic:spPr>
                </pic:pic>
              </a:graphicData>
            </a:graphic>
          </wp:inline>
        </w:drawing>
      </w:r>
    </w:p>
    <w:p w14:paraId="0F21169E" w14:textId="77777777" w:rsidR="00D41DEA" w:rsidRPr="009C6F58" w:rsidRDefault="00D4772B" w:rsidP="008C423C">
      <w:pPr>
        <w:spacing w:after="248" w:line="265" w:lineRule="auto"/>
        <w:rPr>
          <w:rFonts w:ascii="Times New Roman" w:hAnsi="Times New Roman" w:cs="Times New Roman"/>
        </w:rPr>
      </w:pPr>
      <w:r w:rsidRPr="009C6F58">
        <w:rPr>
          <w:rFonts w:ascii="Times New Roman" w:hAnsi="Times New Roman" w:cs="Times New Roman"/>
          <w:sz w:val="24"/>
        </w:rPr>
        <w:t>PLEASE ATTACH VOIDED CHECK FROM ACCOUNT TO BE DEBITED FOR YOUR PAYMENT.</w:t>
      </w:r>
    </w:p>
    <w:p w14:paraId="036D592F" w14:textId="77777777" w:rsidR="00D41DEA" w:rsidRPr="009C6F58" w:rsidRDefault="00D4772B" w:rsidP="00131CA7">
      <w:pPr>
        <w:spacing w:after="253" w:line="250" w:lineRule="auto"/>
        <w:rPr>
          <w:rFonts w:ascii="Times New Roman" w:hAnsi="Times New Roman" w:cs="Times New Roman"/>
        </w:rPr>
      </w:pPr>
      <w:r w:rsidRPr="009C6F58">
        <w:rPr>
          <w:rFonts w:ascii="Times New Roman" w:hAnsi="Times New Roman" w:cs="Times New Roman"/>
        </w:rPr>
        <w:t>I authorize St. Columba Catholic Church to deduct my contribution from the bank and account number listed above. I understand that the funds will be withdrawn as indicated a</w:t>
      </w:r>
      <w:r w:rsidR="003F1D42" w:rsidRPr="009C6F58">
        <w:rPr>
          <w:rFonts w:ascii="Times New Roman" w:hAnsi="Times New Roman" w:cs="Times New Roman"/>
        </w:rPr>
        <w:t xml:space="preserve">nd that it is my responsibility </w:t>
      </w:r>
      <w:r w:rsidRPr="009C6F58">
        <w:rPr>
          <w:rFonts w:ascii="Times New Roman" w:hAnsi="Times New Roman" w:cs="Times New Roman"/>
        </w:rPr>
        <w:t xml:space="preserve">to </w:t>
      </w:r>
      <w:r w:rsidR="003F1D42" w:rsidRPr="009C6F58">
        <w:rPr>
          <w:rFonts w:ascii="Times New Roman" w:hAnsi="Times New Roman" w:cs="Times New Roman"/>
        </w:rPr>
        <w:t>ensure</w:t>
      </w:r>
      <w:r w:rsidRPr="009C6F58">
        <w:rPr>
          <w:rFonts w:ascii="Times New Roman" w:hAnsi="Times New Roman" w:cs="Times New Roman"/>
        </w:rPr>
        <w:t xml:space="preserve"> sufficient funds are in my account at that time.</w:t>
      </w:r>
    </w:p>
    <w:p w14:paraId="150312E1" w14:textId="77777777" w:rsidR="00D41DEA" w:rsidRPr="009C6F58" w:rsidRDefault="00D4772B" w:rsidP="00131CA7">
      <w:pPr>
        <w:spacing w:after="262" w:line="251" w:lineRule="auto"/>
        <w:jc w:val="both"/>
        <w:rPr>
          <w:rFonts w:ascii="Times New Roman" w:hAnsi="Times New Roman" w:cs="Times New Roman"/>
        </w:rPr>
      </w:pPr>
      <w:r w:rsidRPr="009C6F58">
        <w:rPr>
          <w:rFonts w:ascii="Times New Roman" w:hAnsi="Times New Roman" w:cs="Times New Roman"/>
        </w:rPr>
        <w:t>This authority will remain in effect until I instruct St. Columba Catholic Church to cancel or change it. Further authorizations must be in writing and must be received by St. Columba Catholic Church two weeks prior to the cancellation date. I also understand that if my payment is returned for "Not Sufficient Funds," St. Columba Catholic Church will discontinue this service.</w:t>
      </w:r>
    </w:p>
    <w:p w14:paraId="31F7FB0F" w14:textId="2138E0DF" w:rsidR="00D41DEA" w:rsidRDefault="00D4772B" w:rsidP="00131CA7">
      <w:pPr>
        <w:pStyle w:val="Heading1"/>
        <w:spacing w:before="240" w:after="240" w:line="264" w:lineRule="auto"/>
        <w:ind w:left="0"/>
        <w:rPr>
          <w:rFonts w:ascii="Times New Roman" w:hAnsi="Times New Roman" w:cs="Times New Roman"/>
        </w:rPr>
      </w:pPr>
      <w:r w:rsidRPr="009C6F58">
        <w:rPr>
          <w:rFonts w:ascii="Times New Roman" w:hAnsi="Times New Roman" w:cs="Times New Roman"/>
        </w:rPr>
        <w:t>EFFECTIVE DATE</w:t>
      </w:r>
      <w:r w:rsidR="008C423C">
        <w:rPr>
          <w:rFonts w:ascii="Times New Roman" w:hAnsi="Times New Roman" w:cs="Times New Roman"/>
        </w:rPr>
        <w:t xml:space="preserve"> </w:t>
      </w:r>
      <w:r w:rsidR="008C423C" w:rsidRPr="009C6F58">
        <w:rPr>
          <w:rFonts w:ascii="Times New Roman" w:hAnsi="Times New Roman" w:cs="Times New Roman"/>
          <w:noProof/>
        </w:rPr>
        <mc:AlternateContent>
          <mc:Choice Requires="wpg">
            <w:drawing>
              <wp:inline distT="0" distB="0" distL="0" distR="0" wp14:anchorId="120C2987" wp14:editId="77A1DEFB">
                <wp:extent cx="3779520" cy="9147"/>
                <wp:effectExtent l="0" t="0" r="0" b="0"/>
                <wp:docPr id="2593" name="Group 2593"/>
                <wp:cNvGraphicFramePr/>
                <a:graphic xmlns:a="http://schemas.openxmlformats.org/drawingml/2006/main">
                  <a:graphicData uri="http://schemas.microsoft.com/office/word/2010/wordprocessingGroup">
                    <wpg:wgp>
                      <wpg:cNvGrpSpPr/>
                      <wpg:grpSpPr>
                        <a:xfrm>
                          <a:off x="0" y="0"/>
                          <a:ext cx="3779520" cy="9147"/>
                          <a:chOff x="0" y="0"/>
                          <a:chExt cx="3779520" cy="9147"/>
                        </a:xfrm>
                      </wpg:grpSpPr>
                      <wps:wsp>
                        <wps:cNvPr id="2592" name="Shape 2592"/>
                        <wps:cNvSpPr/>
                        <wps:spPr>
                          <a:xfrm>
                            <a:off x="0" y="0"/>
                            <a:ext cx="3779520" cy="9147"/>
                          </a:xfrm>
                          <a:custGeom>
                            <a:avLst/>
                            <a:gdLst/>
                            <a:ahLst/>
                            <a:cxnLst/>
                            <a:rect l="0" t="0" r="0" b="0"/>
                            <a:pathLst>
                              <a:path w="3779520" h="9147">
                                <a:moveTo>
                                  <a:pt x="0" y="4573"/>
                                </a:moveTo>
                                <a:lnTo>
                                  <a:pt x="3779520" y="4573"/>
                                </a:lnTo>
                              </a:path>
                            </a:pathLst>
                          </a:custGeom>
                          <a:noFill/>
                          <a:ln w="9147" cap="flat" cmpd="sng" algn="ctr">
                            <a:solidFill>
                              <a:srgbClr val="000000"/>
                            </a:solidFill>
                            <a:prstDash val="solid"/>
                            <a:miter lim="100000"/>
                          </a:ln>
                          <a:effectLst/>
                        </wps:spPr>
                        <wps:bodyPr/>
                      </wps:wsp>
                    </wpg:wgp>
                  </a:graphicData>
                </a:graphic>
              </wp:inline>
            </w:drawing>
          </mc:Choice>
          <mc:Fallback>
            <w:pict>
              <v:group w14:anchorId="789A04E6" id="Group 2593" o:spid="_x0000_s1026" style="width:297.6pt;height:.7pt;mso-position-horizontal-relative:char;mso-position-vertical-relative:line" coordsize="3779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">
                <v:shape id="Shape 2592" o:spid="_x0000_s1027" style="position:absolute;width:37795;height:91;visibility:visible;mso-wrap-style:square;v-text-anchor:top" coordsize="377952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" path="m,4573r3779520,e" filled="f" strokeweight=".25408mm">
                  <v:stroke miterlimit="1" joinstyle="miter"/>
                  <v:path arrowok="t" textboxrect="0,0,3779520,9147"/>
                </v:shape>
                <w10:anchorlock/>
              </v:group>
            </w:pict>
          </mc:Fallback>
        </mc:AlternateContent>
      </w:r>
    </w:p>
    <w:p w14:paraId="7F94276A" w14:textId="77777777" w:rsidR="00131CA7" w:rsidRDefault="00131CA7">
      <w:pPr>
        <w:spacing w:after="27"/>
        <w:rPr>
          <w:rFonts w:ascii="Times New Roman" w:hAnsi="Times New Roman" w:cs="Times New Roman"/>
        </w:rPr>
      </w:pPr>
    </w:p>
    <w:p w14:paraId="420AF388" w14:textId="3C756AEF" w:rsidR="00D41DEA" w:rsidRPr="009C6F58" w:rsidRDefault="00D4772B">
      <w:pPr>
        <w:spacing w:after="27"/>
        <w:rPr>
          <w:rFonts w:ascii="Times New Roman" w:hAnsi="Times New Roman" w:cs="Times New Roman"/>
        </w:rPr>
      </w:pPr>
      <w:r w:rsidRPr="009C6F58">
        <w:rPr>
          <w:rFonts w:ascii="Times New Roman" w:hAnsi="Times New Roman" w:cs="Times New Roman"/>
          <w:noProof/>
        </w:rPr>
        <w:drawing>
          <wp:inline distT="0" distB="0" distL="0" distR="0" wp14:anchorId="4F735DB1" wp14:editId="17DE3821">
            <wp:extent cx="5068824" cy="24392"/>
            <wp:effectExtent l="0" t="0" r="0" b="0"/>
            <wp:docPr id="2576" name="Picture 2576"/>
            <wp:cNvGraphicFramePr/>
            <a:graphic xmlns:a="http://schemas.openxmlformats.org/drawingml/2006/main">
              <a:graphicData uri="http://schemas.openxmlformats.org/drawingml/2006/picture">
                <pic:pic xmlns:pic="http://schemas.openxmlformats.org/drawingml/2006/picture">
                  <pic:nvPicPr>
                    <pic:cNvPr id="2576" name="Picture 2576"/>
                    <pic:cNvPicPr/>
                  </pic:nvPicPr>
                  <pic:blipFill>
                    <a:blip r:embed="rId5"/>
                    <a:stretch>
                      <a:fillRect/>
                    </a:stretch>
                  </pic:blipFill>
                  <pic:spPr>
                    <a:xfrm>
                      <a:off x="0" y="0"/>
                      <a:ext cx="5068824" cy="24392"/>
                    </a:xfrm>
                    <a:prstGeom prst="rect">
                      <a:avLst/>
                    </a:prstGeom>
                  </pic:spPr>
                </pic:pic>
              </a:graphicData>
            </a:graphic>
          </wp:inline>
        </w:drawing>
      </w:r>
    </w:p>
    <w:p w14:paraId="392D6D7E" w14:textId="77777777" w:rsidR="00D41DEA" w:rsidRPr="009C6F58" w:rsidRDefault="00D4772B">
      <w:pPr>
        <w:pStyle w:val="Heading1"/>
        <w:tabs>
          <w:tab w:val="center" w:pos="5844"/>
        </w:tabs>
        <w:spacing w:after="515"/>
        <w:ind w:left="0"/>
        <w:rPr>
          <w:rFonts w:ascii="Times New Roman" w:hAnsi="Times New Roman" w:cs="Times New Roman"/>
        </w:rPr>
      </w:pPr>
      <w:r w:rsidRPr="009C6F58">
        <w:rPr>
          <w:rFonts w:ascii="Times New Roman" w:hAnsi="Times New Roman" w:cs="Times New Roman"/>
        </w:rPr>
        <w:t>Signature</w:t>
      </w:r>
      <w:r w:rsidRPr="009C6F58">
        <w:rPr>
          <w:rFonts w:ascii="Times New Roman" w:hAnsi="Times New Roman" w:cs="Times New Roman"/>
        </w:rPr>
        <w:tab/>
        <w:t>Date</w:t>
      </w:r>
    </w:p>
    <w:p w14:paraId="724B235F" w14:textId="77777777" w:rsidR="00131CA7" w:rsidRDefault="00D4772B" w:rsidP="00131CA7">
      <w:pPr>
        <w:spacing w:before="240" w:after="27"/>
        <w:ind w:left="-14"/>
        <w:rPr>
          <w:rFonts w:ascii="Times New Roman" w:hAnsi="Times New Roman" w:cs="Times New Roman"/>
        </w:rPr>
      </w:pPr>
      <w:r w:rsidRPr="009C6F58">
        <w:rPr>
          <w:rFonts w:ascii="Times New Roman" w:hAnsi="Times New Roman" w:cs="Times New Roman"/>
          <w:noProof/>
        </w:rPr>
        <w:drawing>
          <wp:inline distT="0" distB="0" distL="0" distR="0" wp14:anchorId="02792041" wp14:editId="7BD712D0">
            <wp:extent cx="5105400" cy="24392"/>
            <wp:effectExtent l="0" t="0" r="0" b="0"/>
            <wp:docPr id="2578" name="Picture 2578"/>
            <wp:cNvGraphicFramePr/>
            <a:graphic xmlns:a="http://schemas.openxmlformats.org/drawingml/2006/main">
              <a:graphicData uri="http://schemas.openxmlformats.org/drawingml/2006/picture">
                <pic:pic xmlns:pic="http://schemas.openxmlformats.org/drawingml/2006/picture">
                  <pic:nvPicPr>
                    <pic:cNvPr id="2578" name="Picture 2578"/>
                    <pic:cNvPicPr/>
                  </pic:nvPicPr>
                  <pic:blipFill>
                    <a:blip r:embed="rId6"/>
                    <a:stretch>
                      <a:fillRect/>
                    </a:stretch>
                  </pic:blipFill>
                  <pic:spPr>
                    <a:xfrm>
                      <a:off x="0" y="0"/>
                      <a:ext cx="5105400" cy="24392"/>
                    </a:xfrm>
                    <a:prstGeom prst="rect">
                      <a:avLst/>
                    </a:prstGeom>
                  </pic:spPr>
                </pic:pic>
              </a:graphicData>
            </a:graphic>
          </wp:inline>
        </w:drawing>
      </w:r>
      <w:r w:rsidRPr="00131CA7">
        <w:rPr>
          <w:rFonts w:ascii="Times New Roman" w:hAnsi="Times New Roman" w:cs="Times New Roman"/>
          <w:sz w:val="24"/>
          <w:szCs w:val="24"/>
        </w:rPr>
        <w:t>Signature</w:t>
      </w:r>
      <w:r w:rsidRPr="00131CA7">
        <w:rPr>
          <w:rFonts w:ascii="Times New Roman" w:hAnsi="Times New Roman" w:cs="Times New Roman"/>
          <w:sz w:val="24"/>
          <w:szCs w:val="24"/>
        </w:rPr>
        <w:tab/>
      </w:r>
      <w:r w:rsidR="008C423C" w:rsidRPr="00131CA7">
        <w:rPr>
          <w:rFonts w:ascii="Times New Roman" w:hAnsi="Times New Roman" w:cs="Times New Roman"/>
          <w:sz w:val="24"/>
          <w:szCs w:val="24"/>
        </w:rPr>
        <w:tab/>
      </w:r>
      <w:r w:rsidR="008C423C" w:rsidRPr="00131CA7">
        <w:rPr>
          <w:rFonts w:ascii="Times New Roman" w:hAnsi="Times New Roman" w:cs="Times New Roman"/>
          <w:sz w:val="24"/>
          <w:szCs w:val="24"/>
        </w:rPr>
        <w:tab/>
      </w:r>
      <w:r w:rsidR="008C423C" w:rsidRPr="00131CA7">
        <w:rPr>
          <w:rFonts w:ascii="Times New Roman" w:hAnsi="Times New Roman" w:cs="Times New Roman"/>
          <w:sz w:val="24"/>
          <w:szCs w:val="24"/>
        </w:rPr>
        <w:tab/>
      </w:r>
      <w:r w:rsidR="008C423C" w:rsidRPr="00131CA7">
        <w:rPr>
          <w:rFonts w:ascii="Times New Roman" w:hAnsi="Times New Roman" w:cs="Times New Roman"/>
          <w:sz w:val="24"/>
          <w:szCs w:val="24"/>
        </w:rPr>
        <w:tab/>
      </w:r>
      <w:r w:rsidR="008C423C" w:rsidRPr="00131CA7">
        <w:rPr>
          <w:rFonts w:ascii="Times New Roman" w:hAnsi="Times New Roman" w:cs="Times New Roman"/>
          <w:sz w:val="24"/>
          <w:szCs w:val="24"/>
        </w:rPr>
        <w:tab/>
        <w:t xml:space="preserve">          </w:t>
      </w:r>
      <w:r w:rsidR="00131CA7" w:rsidRPr="00131CA7">
        <w:rPr>
          <w:rFonts w:ascii="Times New Roman" w:hAnsi="Times New Roman" w:cs="Times New Roman"/>
          <w:sz w:val="24"/>
          <w:szCs w:val="24"/>
        </w:rPr>
        <w:t>Date</w:t>
      </w:r>
      <w:r w:rsidR="00131CA7">
        <w:rPr>
          <w:rFonts w:ascii="Times New Roman" w:hAnsi="Times New Roman" w:cs="Times New Roman"/>
        </w:rPr>
        <w:t xml:space="preserve"> </w:t>
      </w:r>
    </w:p>
    <w:p w14:paraId="3E2C36AA" w14:textId="50AF5B37" w:rsidR="00D41DEA" w:rsidRPr="00131CA7" w:rsidRDefault="00D4772B" w:rsidP="00131CA7">
      <w:pPr>
        <w:spacing w:before="240" w:after="27"/>
        <w:ind w:left="-14"/>
        <w:jc w:val="center"/>
        <w:rPr>
          <w:rFonts w:ascii="Times New Roman" w:hAnsi="Times New Roman" w:cs="Times New Roman"/>
          <w:sz w:val="18"/>
          <w:szCs w:val="18"/>
        </w:rPr>
      </w:pPr>
      <w:r w:rsidRPr="00131CA7">
        <w:rPr>
          <w:rFonts w:ascii="Times New Roman" w:hAnsi="Times New Roman" w:cs="Times New Roman"/>
          <w:sz w:val="18"/>
          <w:szCs w:val="18"/>
        </w:rPr>
        <w:t>342 Iron Street, Bloomsburg PA 17815</w:t>
      </w:r>
      <w:r w:rsidRPr="00131CA7">
        <w:rPr>
          <w:rFonts w:ascii="Times New Roman" w:hAnsi="Times New Roman" w:cs="Times New Roman"/>
          <w:sz w:val="18"/>
          <w:szCs w:val="18"/>
        </w:rPr>
        <w:tab/>
        <w:t>(570) 784-0801</w:t>
      </w:r>
    </w:p>
    <w:sectPr w:rsidR="00D41DEA" w:rsidRPr="00131CA7">
      <w:pgSz w:w="12240" w:h="15840"/>
      <w:pgMar w:top="1440" w:right="1891" w:bottom="1440" w:left="1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EA"/>
    <w:rsid w:val="00131CA7"/>
    <w:rsid w:val="003F1D42"/>
    <w:rsid w:val="008C423C"/>
    <w:rsid w:val="009C6F58"/>
    <w:rsid w:val="00B8110C"/>
    <w:rsid w:val="00D41DEA"/>
    <w:rsid w:val="00D4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BE647"/>
  <w15:docId w15:val="{4681D638-37C8-4DA4-8552-3ECF889DA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line="265" w:lineRule="auto"/>
      <w:ind w:left="120"/>
      <w:outlineLvl w:val="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8C423C"/>
    <w:rPr>
      <w:sz w:val="16"/>
      <w:szCs w:val="16"/>
    </w:rPr>
  </w:style>
  <w:style w:type="paragraph" w:styleId="CommentText">
    <w:name w:val="annotation text"/>
    <w:basedOn w:val="Normal"/>
    <w:link w:val="CommentTextChar"/>
    <w:uiPriority w:val="99"/>
    <w:semiHidden/>
    <w:unhideWhenUsed/>
    <w:rsid w:val="008C423C"/>
    <w:pPr>
      <w:spacing w:line="240" w:lineRule="auto"/>
    </w:pPr>
    <w:rPr>
      <w:sz w:val="20"/>
      <w:szCs w:val="20"/>
    </w:rPr>
  </w:style>
  <w:style w:type="character" w:customStyle="1" w:styleId="CommentTextChar">
    <w:name w:val="Comment Text Char"/>
    <w:basedOn w:val="DefaultParagraphFont"/>
    <w:link w:val="CommentText"/>
    <w:uiPriority w:val="99"/>
    <w:semiHidden/>
    <w:rsid w:val="008C423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C423C"/>
    <w:rPr>
      <w:b/>
      <w:bCs/>
    </w:rPr>
  </w:style>
  <w:style w:type="character" w:customStyle="1" w:styleId="CommentSubjectChar">
    <w:name w:val="Comment Subject Char"/>
    <w:basedOn w:val="CommentTextChar"/>
    <w:link w:val="CommentSubject"/>
    <w:uiPriority w:val="99"/>
    <w:semiHidden/>
    <w:rsid w:val="008C423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C42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23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Traupman</dc:creator>
  <cp:keywords/>
  <cp:lastModifiedBy>Lori Traupman</cp:lastModifiedBy>
  <cp:revision>6</cp:revision>
  <cp:lastPrinted>2022-01-27T20:19:00Z</cp:lastPrinted>
  <dcterms:created xsi:type="dcterms:W3CDTF">2022-01-27T19:58:00Z</dcterms:created>
  <dcterms:modified xsi:type="dcterms:W3CDTF">2022-01-27T20:20:00Z</dcterms:modified>
</cp:coreProperties>
</file>